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102 НК РФ</w:t>
      </w:r>
    </w:p>
    <w:p>
      <w:pPr>
        <w:spacing w:after="120"/>
        <w:ind w:firstLine="709"/>
      </w:pPr>
      <w:r>
        <w:rPr>
          <w:sz w:val="24"/>
        </w:rPr>
        <w:t xml:space="preserve">- Заявитель (налогоплательщик, арбитражный управляющий и т.д.) оспаривает непредставление налоговым органом в срок запрашиваемой информации (документов)</w:t>
      </w:r>
    </w:p>
    <w:p>
      <w:pPr>
        <w:spacing w:after="120"/>
        <w:ind w:firstLine="709"/>
      </w:pPr>
      <w:r>
        <w:rPr>
          <w:sz w:val="24"/>
        </w:rPr>
        <w:t xml:space="preserve">1. Налоговую тайну составляют любые полученные налоговым органом, органами внутренних дел, следственными органами, органом государственного внебюджетного фонда и таможенным органом сведения о налогоплательщике, плательщике страховых взносов, за исключением сведений: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02.01.2000 N 13-ФЗ , от 30.06.2003 N 86-ФЗ , от 28.12.2010 N 404-ФЗ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являющихся общедоступными , в том числе ставших таковыми с согласия их обладателя - налогоплательщика (плательщика страховых взносов). Такое согласие представляется по выбору налогоплательщика (плательщика страховых взносов) в отношении всех сведений или их части, полученных налоговым органом, по форме , формату и в порядке , утверждаемым федеральным органом исполнительной власти, уполномоченным по контролю и надзору в области налогов и сборов;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об идентификационном номере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3) исключен. - Федеральный закон от 09.07.1999 N 154-ФЗ;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 нарушениях законодательства о налогах и сборах (в том числе сумме задолженности при ее наличии) и мерах ответственности за эти нарушения;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01.05.2016 N 134-ФЗ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предоставляемых налоговым (таможенным) или правоохранительным органам других государств в соответствии с международными договорами (соглашениями), одной из сторон которых является Российская Федерация, о взаимном сотрудничестве между налоговыми (таможенными) или правоохранительными органами (в части сведений, предоставленных этим органам), в том числе в рамках международного автоматического обмена информацией;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27.11.2017 N 340-ФЗ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предоставляемых избирательным комиссиям в соответствии с законодательством о выборах по результатам проверок налоговым органом сведений о размере и об источниках доходов кандидата и его супруга, а также об имуществе, принадлежащем кандидату и его супругу на праве собственности;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26.04.2007 N 64-ФЗ)</w:t>
      </w:r>
    </w:p>
    <w:p>
      <w:pPr>
        <w:spacing w:after="120"/>
        <w:ind w:firstLine="709"/>
      </w:pPr>
      <w:r>
        <w:rPr>
          <w:sz w:val="24"/>
        </w:rPr>
        <w:t xml:space="preserve">6) предоставляемых в Государственную информационную систему о государственных и муниципальных платежах, предусмотренную Федеральным законом от 27 июля 2010 года N 210-ФЗ "Об организации предоставления государственных и муниципальных услуг";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27.06.2011 N 162-ФЗ)</w:t>
      </w:r>
    </w:p>
    <w:p>
      <w:pPr>
        <w:spacing w:after="120"/>
        <w:ind w:firstLine="709"/>
      </w:pPr>
      <w:r>
        <w:rPr>
          <w:sz w:val="24"/>
        </w:rPr>
        <w:t xml:space="preserve">7) о специальных налоговых режимах, применяемых налогоплательщиками, а также об участии налогоплательщика в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30.09.2013 N 267-ФЗ)</w:t>
      </w:r>
    </w:p>
    <w:p>
      <w:pPr>
        <w:spacing w:after="120"/>
        <w:ind w:firstLine="709"/>
      </w:pPr>
      <w:r>
        <w:rPr>
          <w:sz w:val="24"/>
        </w:rPr>
        <w:t xml:space="preserve">8) предоставляемых органам местного самоуправления (органам государственной власти городов федерального значения Москвы, Санкт-Петербурга и Севастополя, органам публичной власти федеральной территории "Сириус") в целях осуществления контроля за полнотой и достоверностью информации, представленной плательщиками местных сборов, для расчета сборов, а также о суммах задолженности плательщиков местных сборов;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29.11.2014 N 382-ФЗ; в ред. Федеральных законов от 01.05.2016 N 134-ФЗ , от 11.06.2021 N 199-ФЗ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о среднесписочной численности работников организации за календарный год, предшествующий году размещения указанных сведений в информационно-телекоммуникационной сети "Интернет" в соответствии с пунктом 1.1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01.05.2016 N 134-ФЗ)</w:t>
      </w:r>
    </w:p>
    <w:p>
      <w:pPr>
        <w:spacing w:after="120"/>
        <w:ind w:firstLine="709"/>
      </w:pPr>
      <w:r>
        <w:rPr>
          <w:sz w:val="24"/>
        </w:rPr>
        <w:t xml:space="preserve">10) перечисленных организацией в календарном году, предшествующем году размещения указанных сведений в информационно-телекоммуникационной сети "Интернет" в соответствии с пунктом 1.1 настоящей статьи, в качестве единого налогового платежа суммах денежных средств с указанием их принадлежности, определенной в соответствии с пунктами 7 - 9 статьи 45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01.05.2016 N 134-ФЗ; в ред. Федеральных законов от 03.07.2016 N 243-ФЗ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о суммах доходов и расходов по данным бухгалтерской (финансовой) отчетности организации за год, предшествующий году размещения указанных сведений в информационно-телекоммуникационной сети "Интернет" в соответствии с пунктом 1.1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01.05.2016 N 134-ФЗ)</w:t>
      </w:r>
    </w:p>
    <w:p>
      <w:pPr>
        <w:spacing w:after="120"/>
        <w:ind w:firstLine="709"/>
      </w:pPr>
      <w:r>
        <w:rPr>
          <w:sz w:val="24"/>
        </w:rPr>
        <w:t xml:space="preserve">12) о постановке на учет в налоговых органах иностранных лиц (за исключением сведений о постановке на учет в налоговом органе по месту нахождения недвижимого имущества и (или) транспортных средств);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03.07.2016 N 244-ФЗ; в ред. Федеральных законов от 31.07.2023 N 389-ФЗ , от 29.05.2024 N 100-ФЗ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о постановке на учет в налоговых органах физических лиц в соответствии с пунктом 7.3 статьи 83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30.11.2016 N 401-ФЗ)</w:t>
      </w:r>
    </w:p>
    <w:p>
      <w:pPr>
        <w:spacing w:after="120"/>
        <w:ind w:firstLine="709"/>
      </w:pPr>
      <w:r>
        <w:rPr>
          <w:sz w:val="24"/>
        </w:rPr>
        <w:t xml:space="preserve">14) о принятых налоговым органом обеспечительных мерах и применении способов обеспечения исполнения обязанности по уплате налогов, сборов, страховых взносов,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15) предоставляемых по запросам Федерального казначейства, финансовых органов субъектов Российской Федерации, муниципальных образований и федеральной территории "Сириус" сведений о принадлежности денежных средств, перечисленных в качестве единого налогового платежа, определенной в соответствии с пунктами 7 - 9 статьи 45 настоящего Кодекса, к налогам, сборам, страховым взносам, являющимся источниками формирования доходов соответствующего бюджета;</w:t>
      </w:r>
    </w:p>
    <w:p>
      <w:pPr>
        <w:spacing w:after="120"/>
        <w:ind w:firstLine="709"/>
      </w:pPr>
      <w:r>
        <w:rPr>
          <w:sz w:val="24"/>
        </w:rPr>
        <w:t xml:space="preserve">(пп. 15 введен Федеральным законом от 14.07.2022 N 263-ФЗ)</w:t>
      </w:r>
    </w:p>
    <w:p>
      <w:pPr>
        <w:spacing w:after="120"/>
        <w:ind w:firstLine="709"/>
      </w:pPr>
      <w:r>
        <w:rPr>
          <w:sz w:val="24"/>
        </w:rPr>
        <w:t xml:space="preserve">16) о номере записи федерального регистра сведений о населении.</w:t>
      </w:r>
    </w:p>
    <w:p>
      <w:pPr>
        <w:spacing w:after="120"/>
        <w:ind w:firstLine="709"/>
      </w:pPr>
      <w:r>
        <w:rPr>
          <w:sz w:val="24"/>
        </w:rPr>
        <w:t xml:space="preserve">(пп. 16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1.1. Сведения об организации, указанные в подпункте 3 (в части сведений о суммах задолженности), налоговых правонарушениях и мерах ответственности за их совершение) и в подпунктах 7 , 9 - 11 пункта 1 настоящей статьи, размещаются в форме открытых данных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"Интернет", за исключением сведений об организации, составляющих государственную тайну . Сведения, подлежащие размещению, по запросам не представляются, за исключением случаев, предусмотренных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243-ФЗ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Сроки и период размещения сведений, указанных в абзаце первом настоящего пункта, порядок их формирования и размещения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01.05.2016 N 134-ФЗ)</w:t>
      </w:r>
    </w:p>
    <w:p>
      <w:pPr>
        <w:spacing w:after="120"/>
        <w:ind w:firstLine="709"/>
      </w:pPr>
      <w:r>
        <w:rPr>
          <w:sz w:val="24"/>
        </w:rPr>
        <w:t xml:space="preserve">2. Налоговая тайна не подлежит разглашению налоговыми органами, органами внутренних дел, следственными органами, органами государственных внебюджетных фондов и таможенными органами, их должностными лицами и привлекаемыми специалистами, экспертами, за исключением случаев, предусмотренных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02.01.2000 N 13-ФЗ , от 30.06.2003 N 86-ФЗ , от 28.12.2010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разглашению налоговой тайны относится, в частности, использование или передача другому лицу информации, составляющей коммерческую тайну (секрет производства) налогоплательщика, плательщика страховых взносов и ставшей известной должностному лицу налогового органа, органа внутренних дел, следственного органа, органа государственного внебюджетного фонда или таможенного органа, привлеченному специалисту или эксперту при исполнении ими своих обязанностей.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28.12.2010 N 404-ФЗ , от 11.07.2011 N 200-ФЗ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Не является разглашением налоговой тайны представление налоговым органом ответственному участнику консолидированной группы налогоплательщиков сведений об участниках этой группы, составляющих налоговую тайну, а также представление в финансовые органы субъектов Российской Федерации, на территориях которых осуществляют деятельность участники консолидированной группы налогоплательщиков, информации о прогнозируемых поступлениях налога на прибыль организаций в бюджеты субъектов Российской Федерации от консолидированной группы налогоплательщиков в текущем финансовом году, на очередной финансовый год и плановый период и о факторах, оказывающих влияние на планируемые поступления налога на прибыль организаций, полученной в соответствии с подпунктом 9 пункта 3 статьи 25.5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2.1 в ред. Федерального закона от 03.08.2018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2.2. Не является разглашением налоговой тайны представление налоговым органом оператору информационной системы "Одно окно" в сфере внешнеторговой деятельности в целях осуществления функций указанного оператора в соответствии с Федеральным законом от 8 декабря 2003 года N 164-ФЗ "Об основах государственного регулирования внешнеторговой деятельности" по его запросу сведений о реализации товаров (работ, услуг), облагаемых налогом на добавленную стоимость по налоговой ставке 0 процентов, организациям и индивидуальным предпринимателям - участникам внешнеэкономической деятельности из налоговых деклараций по указанному налогу.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2.3. Не является разглашением налоговой тайны представление налоговым органом сведений о налогоплательщике (плательщике страховых взносов), составляющих налоговую тайну, иному лицу при наличии согласия на это указанного налогоплательщика (плательщика страховых взносов).</w:t>
      </w:r>
    </w:p>
    <w:p>
      <w:pPr>
        <w:spacing w:after="120"/>
        <w:ind w:firstLine="709"/>
      </w:pPr>
      <w:r>
        <w:rPr>
          <w:sz w:val="24"/>
        </w:rPr>
        <w:t xml:space="preserve">По выбору налогоплательщика (плательщика страховых взносов) согласие, предусмотренное абзацем первым настоящего пункта, может быть представлено в отношении всех сведений, полученных налоговым органом, или их части. Указанное согласие направляется в налоговый орган в электронной форме. Формат и порядок направления указанного согласия, порядок представления налоговым органом сведений, составляющих налоговую тайну, иному лицу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01.05.2022 N 120-ФЗ)</w:t>
      </w:r>
    </w:p>
    <w:p>
      <w:pPr>
        <w:spacing w:after="120"/>
        <w:ind w:firstLine="709"/>
      </w:pPr>
      <w:r>
        <w:rPr>
          <w:sz w:val="24"/>
        </w:rPr>
        <w:t xml:space="preserve">3. Поступившие в налоговые органы, органы внутренних дел, следственные органы, органы государственных внебюджетных фондов или таможенные органы сведения, составляющие налоговую тайну, имеют специальный режим хранения и доступа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02.01.2000 N 13-ФЗ , от 30.06.2003 N 86-ФЗ , от 28.12.2010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Доступ к сведениям, составляющим налоговую тайну, имеют должностные лица , определяемые соответственно федеральным органом исполнительной власти, уполномоченным по контролю и надзору в области налогов и сборов, федеральным органом исполнительной власти, уполномоченным в области внутренних дел, федеральным государственным органом, осуществляющим полномочия в сфере уголовного судопроизводства, федеральным органом исполнительной власти, уполномоченным в области таможенного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26.06.2008 N 103-ФЗ , от 28.12.2010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Утрата документов, содержащих составляющие налоговую тайну сведения, либо разглашение таких сведений влечет ответственность, предусмотренную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настоящей статьи в части определения состава сведений о налогоплательщиках (плательщиках страховых взносов), составляющих налоговую тайну, запрета на разглашение указанных сведений, требований к специальному режиму хранения и доступа к указанным сведениям, а также ответственности за утрату документов, содержащих указанные сведения, либо разглашение таких сведений распространяются на сведения о налогоплательщиках (плательщиках страховых взносов), полученные организациями, подведомственными федеральному органу исполнительной власти, уполномоченному по контролю и надзору в области налогов и сборов, осуществляющими ввод и обработку данных о налогоплательщиках (плательщиках страховых взносов), а также на работников указанных организаций.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18.07.2011 N 227-ФЗ; 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таких сведений распространяются на сведения о налогоплательщиках (плательщиках страховых взносов), поступившие в государственные органы, органы местного самоуправления или организации в соответствии с законодательством Российской Федерации о противодействии коррупции.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Доступ к сведениям, составляющим налоговую тайну, в государственных органах, органах местного самоуправления или организациях, в которые такие сведения поступили в соответствии с законодательством Российской Федерации о противодействии коррупции, имеют должностные лица, определяемые руководителями этих государственных органов, органов местного самоуправления или организаций.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03.12.2012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таких сведений распространяются на сведения о размере и об источниках доходов работников (их супругов и несовершеннолетних детей) организаций с государственным участием, поступившие в государственные органы в соответствии с нормативными правовыми актами Президента Российской Федерации,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Доступ к указанным в настоящем пункте сведениям, составляющим налоговую тайну, в государственных органах, в которые такие сведения поступили в соответствии с нормативными правовыми актами Президента Российской Федерации, Правительства Российской Федерации, имеют должностные лица, определяемые руководителями этих государственных органов.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28.06.2013 N 134-ФЗ)</w:t>
      </w:r>
    </w:p>
    <w:p>
      <w:pPr>
        <w:spacing w:after="120"/>
        <w:ind w:firstLine="709"/>
      </w:pPr>
      <w:r>
        <w:rPr>
          <w:sz w:val="24"/>
        </w:rPr>
        <w:t xml:space="preserve">8. Сведения, содержащиеся в специальной декларации, представленной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и (или) прилагаемых к ней документах и (или) сведениях, признаются налоговой тайной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такие сведения признаются налоговой тайной без исключений, установленных подпунктами 1 - 3 и 5 - 8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разглашение таких сведений и утрата представленных специальных деклараций и (или) прилагаемых к ним документов и (или) сведений являются основанием для привлечения к уголовной ответственности за незаконное разглашение сведений, составляющих налоговую тайну, в соответствии с Уголовным кодексом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должностное лицо налогового органа, которому такие сведения стали известны, не может быть привлечено к ответственности за отказ от дачи показаний по обстоятельствам, которые стали ему известны из сведений, указанных в абзаце первом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4) такие сведения могут быть истребованы у налогового органа только по запросу самого декларанта, признаваемого таковым в соответствии с указанным в абзаце первом настоящего пункта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5) в случае необходимости подтверждения факта представления в налоговый орган специальной декларации и документов и (или) сведений, прилагаемых к декларации, и достоверности содержащихся в них сведений должностное лицо органа государственной власти или банка, которому в качестве основания для предоставления гарантий, предусмотренных указанным в абзаце первом настоящего пункта Федеральным законом , была представлена копия специальной декларации с отметкой налогового органа о ее принятии, вправе направить ее в федеральный орган исполнительной власти, уполномоченный по контролю и надзору в области налогов и сборов, для сверки с оригиналом специальной декларации, находящейся на централизованном хранении. Федеральный орган исполнительной власти, уполномоченный по контролю и надзору в области налогов и сборов, в пятидневный срок после получения такой копии специальной декларации направляет ответное уведомление о том, соответствует либо не соответствует полученная копия специальной декларации оригиналу.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08.06.2015 N 150-ФЗ)</w:t>
      </w:r>
    </w:p>
    <w:p>
      <w:pPr>
        <w:spacing w:after="120"/>
        <w:ind w:firstLine="709"/>
      </w:pPr>
      <w:r>
        <w:rPr>
          <w:sz w:val="24"/>
        </w:rPr>
        <w:t xml:space="preserve">9.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указанных сведений распространяются на сведения, поступившие в финансовые органы субъектов Российской Федерации, на территориях которых осуществляют деятельность участники консолидированной группы налогоплательщиков, в составе информации о прогнозируемых поступлениях налога на прибыль организаций в бюджеты субъектов Российской Федерации от участников консолидированной группы налогоплательщиков в текущем финансовом году, на очередной финансовый год и плановый период и о факторах, оказывающих влияние на планируемые поступления налога на прибыль организаций.</w:t>
      </w:r>
    </w:p>
    <w:p>
      <w:pPr>
        <w:spacing w:after="120"/>
        <w:ind w:firstLine="709"/>
      </w:pPr>
      <w:r>
        <w:rPr>
          <w:sz w:val="24"/>
        </w:rPr>
        <w:t xml:space="preserve">Доступ к указанным в настоящем пункте сведениям, составляющим налоговую тайну, в финансовых органах субъектов Российской Федерации имеют должностные лица, определяемые руководителями этих финансовых органов.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03.08.2018 N 302-ФЗ)</w:t>
      </w:r>
    </w:p>
    <w:p>
      <w:pPr>
        <w:spacing w:after="120"/>
        <w:ind w:firstLine="709"/>
      </w:pPr>
      <w:r>
        <w:rPr>
          <w:sz w:val="24"/>
        </w:rPr>
        <w:t xml:space="preserve">10.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указанных сведений распространяются на сведения о доходах физических лиц, поступившие в электронной форме с использованием единой системы межведомственного электронного взаимодействия органам субъектов Российской Федерации, уполномоченным в сфере социальной защиты населения, Фонду пенсионного и социального страхования Российской Федерации по запросам указанных органов и фонда, направляемым в порядке, определенном Правительством Российской Федерации, в целях предоставления мер социальной защиты (поддержки), установленных законодательством Российской Федерации о государственной социальной помощи, актами Президента Российской Федерации, актами Правительства Российской Федерации, законами и иными нормативными правовыми актами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Доступ к указанным в настоящем пункте сведениям, составляющим налоговую тайну, в органах субъектов Российской Федерации, уполномоченных в сфере социальной защиты населения, в Фонде пенсионного и социального страхования Российской Федерации имеют должностные лица, определяемые руководителями указанных органов и фонда соответственно.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10 в ред. Федерального закона от 01.05.2022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указанных сведений распространяются на сведения о налогоплательщиках, плательщиках страховых взносов, поступившие от налоговых органов в федеральные органы государственной власти, органы государственной власти субъектов Российской Федерации, органы местного самоуправления для осуществления оценки налоговых расходов в соответствии со статьей 174.3 Бюджетного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Доступ к указанным в настоящем пункте сведениям, составляющим налоговую тайну, поступившим от налоговых органов в федеральные органы государственной власти, органы государственной власти субъектов Российской Федерации, органы местного самоуправления, имеют должностные лица , определяемые руководителями этих органов.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12.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указанных сведений распространяются на поступившие от налогового органа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для предоставления инвестиционного налогового вычета, предусмотренного подпунктом 3 пункта 1 статьи 219.1 настоящего Кодекса, и (или) налогового вычета на долгосрочные сбережения граждан, предусмотренного подпунктом 4 пункта 1 статьи 219.2 настоящего Кодекса,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использовании (о неиспользовании) налогоплательщиком - физическим лицом права на получение налогового вычета, предусмотренного подпунктом 2 пункта 1 статьи 219.1 настоящего Кодекса, в течение срока действия договора на ведение индивидуального инвестиционного счета и иных договоров, прекращенных с переводом активов на этот индивидуальный инвестиционный счет в порядке, предусмотренном пунктом 9.1 статьи 226.1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о наличии (об отсутствии)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счета, за исключением случаев прекращения договора с переводом всех активов, учитываемых на индивидуальном инвестиционном счете, на другой индивидуальный инвестиционный счет, открытый тому же физическому лицу.</w:t>
      </w:r>
    </w:p>
    <w:p>
      <w:pPr>
        <w:spacing w:after="120"/>
        <w:ind w:firstLine="709"/>
      </w:pPr>
      <w:r>
        <w:rPr>
          <w:sz w:val="24"/>
        </w:rPr>
        <w:t xml:space="preserve">Доступ к указанным в настоящем пункте сведениям, составляющим налоговую тайну, у налоговых агентов имеют работники, определяемые руководителями (заместителями руководителей) таких организаций.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20.04.2021 N 100-ФЗ)</w:t>
      </w:r>
    </w:p>
    <w:p>
      <w:pPr>
        <w:spacing w:after="120"/>
        <w:ind w:firstLine="709"/>
      </w:pPr>
      <w:r>
        <w:rPr>
          <w:sz w:val="24"/>
        </w:rPr>
        <w:t xml:space="preserve">13.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указанных сведений распространяются на сведения о снятии с учета в налоговых органах физических лиц в связи со смертью, поступившие от налоговых органов в банки в целях, установленных Федеральным законом "О банках и банковской деятельности".</w:t>
      </w:r>
    </w:p>
    <w:p>
      <w:pPr>
        <w:spacing w:after="120"/>
        <w:ind w:firstLine="709"/>
      </w:pPr>
      <w:r>
        <w:rPr>
          <w:sz w:val="24"/>
        </w:rPr>
        <w:t xml:space="preserve">Доступ к указанным в настоящем пункте сведениям, составляющим налоговую тайну, в банках имеют должностные лица, определяемые руководителями таких банков.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19.12.2022 N 552-ФЗ)</w:t>
      </w:r>
    </w:p>
    <w:p>
      <w:pPr>
        <w:spacing w:after="120"/>
        <w:ind w:firstLine="709"/>
      </w:pPr>
      <w:r>
        <w:rPr>
          <w:sz w:val="24"/>
        </w:rPr>
        <w:t xml:space="preserve">14.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за разглашение указанных сведений распространяются на сведения, указанные в абзаце шестом подпункта 2 и абзаце пятом подпункта 4 пункта 1 статьи 213 , абзаце восьмом пункта 2 статьи 213.1 настоящего Кодекса, поступившие от налогового органа страховым организациям и негосударственным пенсионным фондам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вычета, предусмотренного подпунктом 4 пункта 1 статьи 219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Доступ к указанным в настоящем пункте сведениям, составляющим налоговую тайну, в страховых организациях и негосударственных пенсионных фондах имеют работники, определяемые руководителями (заместителями руководителей) таких страховых организаций и негосударственных пенсионных фондов.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15.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указанных сведений распространяются на сведения, составляющие налоговую тайну, передаваемые налоговыми органами в соответствии с Федеральным законом от 12 декабря 2023 года N 565-ФЗ "О занятости населения в Российской Федерации" в межведомственные комиссии субъектов Российской Федерации по противодействию нелегальной занятости, федеральный орган исполнительной власти, осуществляющий функции по федеральному государственному контролю (надзору) в сфере труда, занятости, альтернативной гражданской службы, его территориальные органы.</w:t>
      </w:r>
    </w:p>
    <w:p>
      <w:pPr>
        <w:spacing w:after="120"/>
        <w:ind w:firstLine="709"/>
      </w:pPr>
      <w:r>
        <w:rPr>
          <w:sz w:val="24"/>
        </w:rPr>
        <w:t xml:space="preserve">Доступ к предусмотренным настоящим пунктом сведениям, составляющим налоговую тайну, в указанных комиссиях и органах имеют должностные лица, определяемые руководителями указанных комиссий и органов соответственно.</w:t>
      </w:r>
    </w:p>
    <w:p>
      <w:pPr>
        <w:spacing w:after="120"/>
        <w:ind w:firstLine="709"/>
      </w:pPr>
      <w:r>
        <w:rPr>
          <w:sz w:val="24"/>
        </w:rPr>
        <w:t xml:space="preserve">(п. 15 введен Федеральным законом от 30.09.2024 N 335-ФЗ)</w:t>
      </w:r>
    </w:p>
    <w:p>
      <w:pPr>
        <w:spacing w:after="120"/>
        <w:ind w:firstLine="709"/>
      </w:pPr>
      <w:r>
        <w:rPr>
          <w:sz w:val="24"/>
        </w:rPr>
        <w:t xml:space="preserve">15.1.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указанных сведений распространяются на сведения, составляющие налоговую тайну, передаваемые налоговыми органами в соответствии с Федеральным законом от 25 июля 2002 года N 115-ФЗ "О правовом положении иностранных граждан в Российской Федерации" в федеральный орган исполнительной власти в сфере внутренних дел, его территориальные органы, подведомственные предприятия, а также в уполномоченные организации, созданные в форме государственного учреждения.</w:t>
      </w:r>
    </w:p>
    <w:p>
      <w:pPr>
        <w:spacing w:after="120"/>
        <w:ind w:firstLine="709"/>
      </w:pPr>
      <w:r>
        <w:rPr>
          <w:sz w:val="24"/>
        </w:rPr>
        <w:t xml:space="preserve">Доступ к предусмотренным настоящим пунктом сведениям, составляющим налоговую тайну, в указанных органах, подведомственных предприятиях или уполномоченных организациях имеют должностные лица, определяемые руководителями указанных органов, предприятий и организаций соответственно.</w:t>
      </w:r>
    </w:p>
    <w:p>
      <w:pPr>
        <w:spacing w:after="120"/>
        <w:ind w:firstLine="709"/>
      </w:pPr>
      <w:r>
        <w:rPr>
          <w:sz w:val="24"/>
        </w:rPr>
        <w:t xml:space="preserve">(п. 15.1 введен Федеральным законом от 26.07.2026 N 242-ФЗ)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ст. 102 дополняется п. 15.2 ( ФЗ от 04.08.2026 N 281-ФЗ).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16. Положения настоящей статьи в части запрета на разглашение сведений, составляющих налоговую тайну, ответственности за разглашение таких сведений распространяются на документы (сведения), размещенные в личном кабинете на едином портале государственных и муниципальных услуг, и на документы (сведения), передаваемые налоговым органом в указанный личный кабинет.</w:t>
      </w:r>
    </w:p>
    <w:p>
      <w:pPr>
        <w:spacing w:after="120"/>
        <w:ind w:firstLine="709"/>
      </w:pPr>
      <w:r>
        <w:rPr>
          <w:sz w:val="24"/>
        </w:rPr>
        <w:t xml:space="preserve">(п. 16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102</dc:title>
  <dc:creator>АРБИТРАЖ! · arbi.ru</dc:creator>
  <cp:lastModifiedBy>АРБИТРАЖ!</cp:lastModifiedBy>
  <dcterms:created xsi:type="dcterms:W3CDTF">2026-10-23T01:18:25.928Z</dcterms:created>
</cp:coreProperties>
</file>