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153.1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Приемная семья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1. Договор о приемной семье должен содержать сведения о ребенке или детях, передаваемых на воспитание в приемную семью (имя, возраст, состояние здоровья, физическое и умственное развитие), срок действия такого договора, условия содержания, воспитания и образования ребенка или детей, права и обязанности приемных родителей, права и обязанности органа опеки и попечительства по отношению к приемным родителям, а также основания и последствия прекращения такого договора.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153.1 см. Постановление КС РФ от 15.10.2024 N 46-П.</w:t>
      </w:r>
    </w:p>
    <w:p>
      <w:pPr>
        <w:spacing w:after="120"/>
        <w:ind w:firstLine="709"/>
      </w:pPr>
      <w:r>
        <w:rPr>
          <w:sz w:val="24"/>
        </w:rPr>
        <w:t xml:space="preserve">2. Размер вознаграждения, причитающегося приемным родителям, размер денежных средств на содержание каждого ребенка, а также меры социальной поддержки, предоставляемые приемной семье в зависимости от количества принятых на воспитание детей, определяются договором о приемной семье в соответствии с законами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153.1</dc:title>
  <dc:creator>АРБИТРАЖ! · arbi.ru</dc:creator>
  <cp:lastModifiedBy>АРБИТРАЖ!</cp:lastModifiedBy>
  <dcterms:created xsi:type="dcterms:W3CDTF">2026-10-24T03:43:25.690Z</dcterms:created>
</cp:coreProperties>
</file>