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79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Как уведомить работника о расторжении трудового договора в связи с истечением его срока</w:t>
      </w:r>
    </w:p>
    <w:p>
      <w:pPr>
        <w:spacing w:after="120"/>
        <w:ind w:firstLine="709"/>
      </w:pPr>
      <w:r>
        <w:rPr>
          <w:sz w:val="24"/>
        </w:rPr>
        <w:t xml:space="preserve">- Прекращение срочного трудового договора, когда окончание срока его действия обусловлено не датой, а конкретным событием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 в период отпуска по уходу за ребенком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в связи с истечением срока трудового договора, если работник не предупрежден об увольнении (извещен менее чем за три дня)</w:t>
      </w:r>
    </w:p>
    <w:p>
      <w:pPr>
        <w:spacing w:after="120"/>
        <w:ind w:firstLine="709"/>
      </w:pPr>
      <w:r>
        <w:rPr>
          <w:sz w:val="24"/>
        </w:rPr>
        <w:t xml:space="preserve">Срочный трудовой договор прекращается с истечением срока его действия.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увольнения, 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договор, заключенный на время выполнения определенной работы, прекращается по завершении этой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договор, заключенный для выполнения сезонных работ в течение определенного периода (сезона), прекращается по окончании этого периода (сезона).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79</dc:title>
  <dc:creator>АРБИТРАЖ! · arbi.ru</dc:creator>
  <cp:lastModifiedBy>АРБИТРАЖ!</cp:lastModifiedBy>
  <dcterms:created xsi:type="dcterms:W3CDTF">2026-10-23T01:34:24.321Z</dcterms:created>
</cp:coreProperties>
</file>