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74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Доказательства в уголовном судопроизводстве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Доказательствами по уголовному делу являются любые сведения, на основе которых суд, прокурор, следователь, дознаватель в порядке, определенном настоящим Кодексом, устанавливает наличие или отсутствие обстоятельств, подлежащих доказыванию при производстве по уголовному делу, а также иных обстоятельств, имеющих значение для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2. В качестве доказательств допускаются:</w:t>
      </w:r>
    </w:p>
    <w:p>
      <w:pPr>
        <w:spacing w:after="120"/>
        <w:ind w:firstLine="709"/>
      </w:pPr>
      <w:r>
        <w:rPr>
          <w:sz w:val="24"/>
        </w:rPr>
        <w:t xml:space="preserve">1) показания подозреваемого, обвиняемого;</w:t>
      </w:r>
    </w:p>
    <w:p>
      <w:pPr>
        <w:spacing w:after="120"/>
        <w:ind w:firstLine="709"/>
      </w:pPr>
      <w:r>
        <w:rPr>
          <w:sz w:val="24"/>
        </w:rPr>
        <w:t xml:space="preserve">2) показания потерпевшего, свидетеля;</w:t>
      </w:r>
    </w:p>
    <w:p>
      <w:pPr>
        <w:spacing w:after="120"/>
        <w:ind w:firstLine="709"/>
      </w:pPr>
      <w:r>
        <w:rPr>
          <w:sz w:val="24"/>
        </w:rPr>
        <w:t xml:space="preserve">3) заключение и показания эксперта;</w:t>
      </w:r>
    </w:p>
    <w:p>
      <w:pPr>
        <w:spacing w:after="120"/>
        <w:ind w:firstLine="709"/>
      </w:pPr>
      <w:r>
        <w:rPr>
          <w:sz w:val="24"/>
        </w:rPr>
        <w:t xml:space="preserve">3.1) заключение и показания специалиста;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04.07.2003 N 92-ФЗ)</w:t>
      </w:r>
    </w:p>
    <w:p>
      <w:pPr>
        <w:spacing w:after="120"/>
        <w:ind w:firstLine="709"/>
      </w:pPr>
      <w:r>
        <w:rPr>
          <w:sz w:val="24"/>
        </w:rPr>
        <w:t xml:space="preserve">4) вещественные доказательства ;</w:t>
      </w:r>
    </w:p>
    <w:p>
      <w:pPr>
        <w:spacing w:after="120"/>
        <w:ind w:firstLine="709"/>
      </w:pPr>
      <w:r>
        <w:rPr>
          <w:sz w:val="24"/>
        </w:rPr>
        <w:t xml:space="preserve">5) протоколы следственных и судебных действий;</w:t>
      </w:r>
    </w:p>
    <w:p>
      <w:pPr>
        <w:spacing w:after="120"/>
        <w:ind w:firstLine="709"/>
      </w:pPr>
      <w:r>
        <w:rPr>
          <w:sz w:val="24"/>
        </w:rPr>
        <w:t xml:space="preserve">6) иные документы.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74</dc:title>
  <dc:creator>АРБИТРАЖ! · arbi.ru</dc:creator>
  <cp:lastModifiedBy>АРБИТРАЖ!</cp:lastModifiedBy>
  <dcterms:created xsi:type="dcterms:W3CDTF">2026-10-23T10:02:27.863Z</dcterms:created>
</cp:coreProperties>
</file>