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следствие по уголовному делу должно быть закончено в срок, не превышающий 2 месяцев со дня возбуждения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В срок предварительного следствия включается время со дня возбуждения уголовного дела и до дня его направления прокурору с обвинительным заключением или постановлением о передаче уголовного дела в суд для рассмотрения вопроса о применении принудительных мер медицинского характера либо до дня вынесения постановления о возбуждении перед судом ходатайства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лицу меры уголовно-правового характера в виде судебного штрафа или о прекращении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срок предварительного следствия не включается время на обжалование следователем решения прокурора в случае, предусмотренном пунктом 2 части первой статьи 221 настоящего Кодекса, а также время, в течение которого предварительное следствие было приостановлено по основаниям 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Срок предварительного следствия, установленный частью первой настоящей статьи, может быть продлен до 3 месяцев руководителем соответствующего следственного органа, а по уголовным делам в отношении подозреваемого или обвиняемого, указанных в части первой.1 статьи 108 настоящего Кодекса, которым избрана мера пресечения в виде заключения под стражу, - руководителем следственного органа по субъекту Российской Федерации и иным приравненным к нему руководителем следственного органа, а также их заместителями.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03.12.2007 N 323-ФЗ , от 13.06.2023 N 217-ФЗ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 уголовному делу, расследование которого представляет особую сложность, срок предварительного следствия может быть продлен руководителем следственного органа по субъекту Российской Федерации и иным приравненным к нему руководителем следственного органа, а также их заместителями до 12 месяцев. Дальнейшее продление срока предварительного следствия может быть произведено только в исключительных случаях Председателем Следственного комитета Российской Федерации, руководителем следственного органа соответствующего федерального органа исполнительной власти (при федеральном органе исполнительной власти) и их заместителями.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, от 03.12.2007 N 323-ФЗ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возобновлении производства по приостановленному или прекращенному уголовному делу, а также при возвращении уголовного дела для производства дополнительного следствия руководитель следственного органа, в производстве которого находится уголовное дело, вправе устанавливать срок предварительного следствия в пределах одного месяца со дня поступления уголовного дела к следователю вне зависимости от того, сколько раз оно до этого возобновлялось, прекращалось либо возвращалось для производства дополнительного следствия, и вне зависимости от общей продолжительности срока предварительного следствия. Дальнейшее продление срока предварительного следствия производится на общих основаниях в порядке, установленном частями четвертой , пятой и седьмой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20.04.2014 N 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случае возвращения прокурором уголовного дела следователю в связи с выявлением судом обстоятельств, указанных в частях первой и первой.2 статьи 237 настоящего Кодекса, срок производства следственных и иных процессуальных действий не может превышать одного месяца со дня поступления уголовного дела к следователю. Дальнейшее продление срока предварительного следствия производится на общих основаниях в порядке, установленном частями четвертой , пятой и седьмой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26.04.2013 N 64-ФЗ)</w:t>
      </w:r>
    </w:p>
    <w:p>
      <w:pPr>
        <w:spacing w:after="120"/>
        <w:ind w:firstLine="709"/>
      </w:pPr>
      <w:r>
        <w:rPr>
          <w:sz w:val="24"/>
        </w:rPr>
        <w:t xml:space="preserve">6.2. В случае возвращения судом уголовного дела руководителю следственного органа в связи с отказом в удовлетворении ходатайства о прекращении уголовного дела или уголовного преследования и назначении лицу меры уголовно-правового характера в виде судебного штрафа в порядке, установленном пунктом 2 части пятой статьи 446.2 настоящего Кодекса, либо с отменой постановления о прекращении уголовного дела или уголовного преследования в порядке, установленном статьей 446.5 настоящего Кодекса, срок производства следственных и иных процессуальных действий не может превышать один месяц со дня поступления уголовного дела к следователю. Дальнейшее продление срока предварительного следствия производится на общих основаниях в порядке, установленном частями четвертой , пятой и седьмой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03.07.2016 N 323-ФЗ; в ред. Федерального закона от 31.07.2023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6.3. В случаях, предусмотренных частями шестой.1 , шестой.2 настоящей статьи, либо в случаях отмены руководителем следственного органа постановлений следователя о прекращении уголовного дела, приостановлении предварительного следствия или возвращения руководителем следственного органа уголовного дела следователю для производства дополнительного расследования, либо в случае поступления в следственный орган уголовного дела от прокурора в связи с принятием им решений, предусмотренных частью первой.1 статьи 211 , частью первой статьи 214 , пунктом 2 части первой либо пунктом 1 части четвертой статьи 221 , пунктом 4 части первой статьи 226 , пунктом 2 части пятой статьи 439 настоящего Кодекса, руководитель следственного органа незамедлительно поручает производство предварительного следствия следователю, а следователь незамедлительно принимает его к своему производству.</w:t>
      </w:r>
    </w:p>
    <w:p>
      <w:pPr>
        <w:spacing w:after="120"/>
        <w:ind w:firstLine="709"/>
      </w:pPr>
      <w:r>
        <w:rPr>
          <w:sz w:val="24"/>
        </w:rPr>
        <w:t xml:space="preserve">(часть 6.3 введена Федеральным законом от 31.07.2023 N 396-ФЗ)</w:t>
      </w:r>
    </w:p>
    <w:p>
      <w:pPr>
        <w:spacing w:after="120"/>
        <w:ind w:firstLine="709"/>
      </w:pPr>
      <w:r>
        <w:rPr>
          <w:sz w:val="24"/>
        </w:rPr>
        <w:t xml:space="preserve">7. В случае необходимости продления срока предварительного следствия следователь выносит соответствующее постановление и представляет его руководителю следственного органа не позднее 5 суток до дня истечения срока предварительного следствия.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Следователь в письменном виде уведомляет обвиняемого и его защитника, а также потерпевшего и его представителя о продлении срока предварительного следствия.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162</dc:title>
  <dc:creator>АРБИТРАЖ! · arbi.ru</dc:creator>
  <cp:lastModifiedBy>АРБИТРАЖ!</cp:lastModifiedBy>
  <dcterms:created xsi:type="dcterms:W3CDTF">2026-10-26T21:58:49.422Z</dcterms:created>
</cp:coreProperties>
</file>