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316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40. Особый порядок принятия судебного решения при согласии обвиняемого с предъявленным ему обвинением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20.07.2020 N 224-ФЗ)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04.07.2003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Судебное заседание по ходатайству подсудимого о постановлении приговора без проведения судебного разбирательства в связи с согласием с предъявленным обвинением проводится в порядке, установленном главами 35 , 36 , 38 и 39 настоящего Кодекса, с учетом требований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2. Судебное заседание проводится с обязательным участием подсудимого и его защитника.</w:t>
      </w:r>
    </w:p>
    <w:p>
      <w:pPr>
        <w:spacing w:after="120"/>
        <w:ind w:firstLine="709"/>
      </w:pPr>
      <w:r>
        <w:rPr>
          <w:sz w:val="24"/>
        </w:rPr>
        <w:t xml:space="preserve">3. Рассмотрение ходатайства подсудимого о постановлении приговора без проведения судебного разбирательства начинается с изложения государственным обвинителем предъявленного подсудимому обвинения, а по уголовным делам частного обвинения - с изложения обвинения частным обвинителем.</w:t>
      </w:r>
    </w:p>
    <w:p>
      <w:pPr>
        <w:spacing w:after="120"/>
        <w:ind w:firstLine="709"/>
      </w:pPr>
      <w:r>
        <w:rPr>
          <w:sz w:val="24"/>
        </w:rPr>
        <w:t xml:space="preserve">4. Судья опрашивает подсудимого, понятно ли ему обвинение, согласен ли он с обвинением и поддерживает ли свое ходатайство о постановлении приговора без проведения судебного разбирательства, заявлено ли это ходатайство добровольно и после консультации с защитником, осознает ли он последствия постановления приговора без проведения судебного разбирательства. При участии в судебном заседании потерпевшего судья разъясняет ему порядок и последствия постановления приговора без проведения судебного разбирательства и выясняет у него отношение к ходатайству подсудимого.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Судья не проводит в общем порядке исследование и оценку доказательств, собранных по уголовному делу. При этом могут быть исследованы обстоятельства, характеризующие личность подсудимого, и обстоятельства, смягчающие и отягчающие наказание.</w:t>
      </w:r>
    </w:p>
    <w:p>
      <w:pPr>
        <w:spacing w:after="120"/>
        <w:ind w:firstLine="709"/>
      </w:pPr>
      <w:r>
        <w:rPr>
          <w:sz w:val="24"/>
        </w:rPr>
        <w:t xml:space="preserve">6. При возражении подсудимого, государственного или частного обвинителя, потерпевшего против постановления приговора без проведения судебного разбирательства либо по собственной инициативе судья выносит постановление о прекращении особого порядка судебного разбирательства и назначении рассмотрения уголовного дела в общем порядке.</w:t>
      </w:r>
    </w:p>
    <w:p>
      <w:pPr>
        <w:spacing w:after="120"/>
        <w:ind w:firstLine="709"/>
      </w:pPr>
      <w:r>
        <w:rPr>
          <w:sz w:val="24"/>
        </w:rPr>
        <w:t xml:space="preserve">7. Если судья придет к выводу, что обвинение, с которым согласился подсудимый, обоснованно, подтверждается доказательствами, собранными по уголовному делу, то он постановляет обвинительный приговор и назначает подсудимому наказание, которое не может превышать две трети максимального срока или размера наиболее строгого вида наказания, предусмотренного за совершенное преступление.</w:t>
      </w:r>
    </w:p>
    <w:p>
      <w:pPr>
        <w:spacing w:after="120"/>
        <w:ind w:firstLine="709"/>
      </w:pPr>
      <w:r>
        <w:rPr>
          <w:sz w:val="24"/>
        </w:rPr>
        <w:t xml:space="preserve">8. Описательно-мотивировочная часть обвинительного приговора должна содержать описание преступного деяния, с обвинением в совершении которого согласился подсудимый, а также выводы суда о соблюдении условий постановления приговора без проведения судебного разбирательства. Анализ доказательств и их оценка судьей в приговоре не отражаются.</w:t>
      </w:r>
    </w:p>
    <w:p>
      <w:pPr>
        <w:spacing w:after="120"/>
        <w:ind w:firstLine="709"/>
      </w:pPr>
      <w:r>
        <w:rPr>
          <w:sz w:val="24"/>
        </w:rPr>
        <w:t xml:space="preserve">9. После провозглашения приговора судья разъясняет сторонам право и порядок его обжалования, предусмотренные главой 45.1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29.12.2010 N 433-ФЗ)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9.1. Судья может вынести постановление о прекращении уголовного дела при наличии оснований, предусмотренных статьями 25.1 , 28.1 и 239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9.1 введена Федеральным законом от 20.07.2020 N 224-ФЗ)</w:t>
      </w:r>
    </w:p>
    <w:p>
      <w:pPr>
        <w:spacing w:after="120"/>
        <w:ind w:firstLine="709"/>
      </w:pPr>
      <w:r>
        <w:rPr>
          <w:sz w:val="24"/>
        </w:rPr>
        <w:t xml:space="preserve">10. Процессуальные издержки , предусмотренные статьей 131 настоящего Кодекса, взысканию с подсудимого не подлежат.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316</dc:title>
  <dc:creator>АРБИТРАЖ! · arbi.ru</dc:creator>
  <cp:lastModifiedBy>АРБИТРАЖ!</cp:lastModifiedBy>
  <dcterms:created xsi:type="dcterms:W3CDTF">2026-10-30T19:02:12.068Z</dcterms:created>
</cp:coreProperties>
</file>