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389.33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Апелляционный приговор постановляется, апелляционные определения, постановления выносятся в совещательной комнате и подписываются всем составом суда. Судья, оставшийся при особом мнении, вправе изложить его в письменной форме в совещательной комнате с соблюдением требований части пятой статьи 301 настоящего Кодекса. Особое мнение приобщается к уголовному делу и оглашению в зале судебного заседания не подлежит.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21.10.2013 N 272-ФЗ)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Вводная и резолютивная части решения суда апелляционной инстанции оглашаются по возвращении суда из совещательной комнаты. Составление мотивированного решения суда апелляционной инстанции может быть отложено в районном суде не более чем на 3 суток, в верховном суде республики, краевом или областном суде, суде города федерального значения, суде автономной области, суде автономного округа, окружном (флотском) военном суде - не более чем на 5 суток, в апелляционном суде общей юрисдикции, апелляционном военном суде, Верховном Суде Российской Федерации - не более чем на 7 суток со дня окончания разбирательства уголовного дела, о чем председательствующий объявляет сторонам. В этом случае резолютивная часть решения суда должна быть подписана всеми судьями и приобщена к делу.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29.12.2022 N 608-ФЗ)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Если по принятому судом решению имеется особое мнение судьи, председательствующий в соответствии с частями пятой и шестой статьи 310 настоящего Кодекса разъясняет участникам судебного разбирательства право заявить ходатайство об ознакомлении с особым мнением судьи и срок такого ознакомления.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21.10.2013 N 272-ФЗ)</w:t>
      </w:r>
    </w:p>
    <w:p>
      <w:pPr>
        <w:spacing w:after="120"/>
        <w:ind w:firstLine="709"/>
      </w:pPr>
      <w:r>
        <w:rPr>
          <w:sz w:val="24"/>
        </w:rPr>
        <w:t xml:space="preserve">3. Апелляционные приговор, определение или постановление в течение 7 суток со дня их вынесения в окончательной форме направляются вместе с уголовным делом для исполнения в суд, постановивший приговор или вынесший иное итоговое судебное решение. Копия апелляционных приговора, определения или постановления незамедлительно после их вынесения направляется в суд, постановивший приговор или вынесший иное итоговое судебное решение, для ее вручения в порядке, установленном частью первой.1 статьи 393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24.02.2021 N 15-ФЗ , от 29.12.2022 N 608-ФЗ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Копия апелляционных приговора, постановления или определения либо выписка из их резолютивной части, в соответствии с которыми осужденный подлежит освобождению из-под стражи или от отбывания наказания, незамедлительно направляется соответственно администрации места содержания под стражей, администрации места отбывания наказания. Если осужденный участвует в заседании суда апелляционной инстанции, апелляционные приговор, постановление или определение в части освобождения осужденного из-под стражи или от отбывания наказания исполняется немедленно.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06.11.2011 N 294-ФЗ)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389.33</dc:title>
  <dc:creator>АРБИТРАЖ! · arbi.ru</dc:creator>
  <cp:lastModifiedBy>АРБИТРАЖ!</cp:lastModifiedBy>
  <dcterms:created xsi:type="dcterms:W3CDTF">2026-11-03T12:01:19.421Z</dcterms:created>
</cp:coreProperties>
</file>