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Вопросы, указанные в пунктах 1 , 2 , 2.1 , 9 , 10 , 11 , 14 , 15 , 16 , 20 , 20.1 и 22 статьи 397 и статье 398 настоящего Кодекса, разрешаются судом, постановившим приговор, за исключением случаев, предусмотренных частью второй статьи 135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08.12.2003 N 161-ФЗ , от 01.07.2010 N 144-ФЗ , от 23.04.2018 N 96-ФЗ , от 10.07.2023 N 320-ФЗ , от 22.04.2024 N 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приговор приводится в исполнение в месте, на которое не распространяется юрисдикция суда, постановившего приговор, то вопросы, указанные в части первой настоящей статьи, разрешаются судом того же уровня, а при его отсутствии в месте исполнения приговора - вышестоящим судом. В этом случае копия постановления суда по месту исполнения приговора направляется в суд, постановивший приговор.</w:t>
      </w:r>
    </w:p>
    <w:p>
      <w:pPr>
        <w:spacing w:after="120"/>
        <w:ind w:firstLine="709"/>
      </w:pPr>
      <w:r>
        <w:rPr>
          <w:sz w:val="24"/>
        </w:rPr>
        <w:t xml:space="preserve">3. Вопросы, указанные в пунктах 3 , 4 , 4.2 , 5 , 6 , 12 , 13 и 19 статьи 397 настоящего Кодекса, разрешаются судом по месту нахождения учреждения, исполняющего наказание, в котором осужденный отбывает наказание в соответствии со статьями 60.1 и 81 Уголовно-исполнительного кодекса Российской Федерации, либо по месту применения принудительных мер медицинского характера.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29.02.2012 N 14-ФЗ , от 05.05.2014 N 104-ФЗ , от 23.04.2018 N 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Вопросы, указанные в пунктах 4.1 , 7 , 8 , 8.1 , 17 , 17.1 и 17.2 статьи 397 настоящего Кодекса, разрешаются судом по месту жительства осужденного.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07.12.2011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Вопросы, указанные в пунктах 18 и 18.1 статьи 397 настоящего Кодекса, разрешаются судом по месту задержания осужденного.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08.12.2003 N 161-ФЗ, в ред. Федерального закона от 22.12.2008 N 271-ФЗ)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Вопросы, указанные в пунктах 21 и 23 статьи 397 настоящего Кодекса, рассматриваются судом, к подсудности которого относится совершенное осужденным преступление, с учетом его квалификации по Уголовному кодексу Российской Федерации и места последнего проживания осужденного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04.07.2003 N 92-ФЗ; в ред. Федерального закона от 22.04.2024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. Вопросы, связанные с исполнением приговора, судья разрешает единолично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396</dc:title>
  <dc:creator>АРБИТРАЖ! · arbi.ru</dc:creator>
  <cp:lastModifiedBy>АРБИТРАЖ!</cp:lastModifiedBy>
  <dcterms:created xsi:type="dcterms:W3CDTF">2026-11-03T23:58:24.020Z</dcterms:created>
</cp:coreProperties>
</file>