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рассмотрению и разрешению вопросов, связанных с исполнением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рассматривает следующие вопросы, связанные с исполнением приговора: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ст. 397 см. Постановление КС РФ от 14.11.2017 N 28-П.</w:t>
      </w:r>
    </w:p>
    <w:p>
      <w:pPr>
        <w:spacing w:after="120"/>
        <w:ind w:firstLine="709"/>
      </w:pPr>
      <w:r>
        <w:rPr>
          <w:sz w:val="24"/>
        </w:rPr>
        <w:t xml:space="preserve">1) о возмещении вреда реабилитированному, восстановлении его трудовых, пенсионных, жилищных и иных прав в соответствии с частью пятой статьи 135 и частью первой статьи 138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 замене наказания в случае злостного уклонения от его отбывания:</w:t>
      </w:r>
    </w:p>
    <w:p>
      <w:pPr>
        <w:spacing w:after="120"/>
        <w:ind w:firstLine="709"/>
      </w:pPr>
      <w:r>
        <w:rPr>
          <w:sz w:val="24"/>
        </w:rPr>
        <w:t xml:space="preserve">а) штрафа - в соответствии со статьей 46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б) обязательных работ - в соответствии со статьей 49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в) исправительных работ - в соответствии со статьей 50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г) ограничения свободы - в соответствии со статьей 53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2.1) о замене принудительных работ лишением свободы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в соответствии со статьей 53.1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23.04.2018 N 96-ФЗ)</w:t>
      </w:r>
    </w:p>
    <w:p>
      <w:pPr>
        <w:spacing w:after="120"/>
        <w:ind w:firstLine="709"/>
      </w:pPr>
      <w:r>
        <w:rPr>
          <w:sz w:val="24"/>
        </w:rPr>
        <w:t xml:space="preserve">3) об изменении вида исправительного учреждения, назначенного по приговору суда осужденному к лишению свободы, в соответствии со статьями 78 и 140 Уголовно-исполнительного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об условно-досрочном освобождении от отбывания наказания в соответствии со статьей 79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об отмене условно-досрочного освобождения - в соответствии со статьей 79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08.12.2003 N 161-ФЗ)</w:t>
      </w:r>
    </w:p>
    <w:p>
      <w:pPr>
        <w:spacing w:after="120"/>
        <w:ind w:firstLine="709"/>
      </w:pPr>
      <w:r>
        <w:rPr>
          <w:sz w:val="24"/>
        </w:rPr>
        <w:t xml:space="preserve">4.2) о назначении судебно-психиатрической экспертизы в соответствии с частью второй.1 статьи 102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4.2 введен Федеральным законом от 29.02.2012 N 14-ФЗ)</w:t>
      </w:r>
    </w:p>
    <w:p>
      <w:pPr>
        <w:spacing w:after="120"/>
        <w:ind w:firstLine="709"/>
      </w:pPr>
      <w:r>
        <w:rPr>
          <w:sz w:val="24"/>
        </w:rPr>
        <w:t xml:space="preserve">5) о замене неотбытой части наказания более мягким видом наказания в соответствии со статьей 80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об освобождении от наказания в связи с болезнью осужденного в соответствии со статьей 81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7) об отмене условного осуждения или о продлении испытательного срока в соответствии со статьей 74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об отмене либо о дополнении возложенных на осужденного обязанностей в соответствии со статьей 73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8.1) об отмене частично либо о дополнении установленных осужденному к наказанию в виде ограничения свободы ограничений в соответствии со статьей 53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27.12.2009 N 377-ФЗ)</w:t>
      </w:r>
    </w:p>
    <w:p>
      <w:pPr>
        <w:spacing w:after="120"/>
        <w:ind w:firstLine="709"/>
      </w:pPr>
      <w:r>
        <w:rPr>
          <w:sz w:val="24"/>
        </w:rPr>
        <w:t xml:space="preserve">9) об освобождении от отбывания наказания в связи с истечением сроков давности обвинительного приговора в соответствии со статьей 83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10) об исполнении приговора при наличии других неисполненных приговоров, если это не решено в последнем по времени приговоре в соответствии со статьей 70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11) о зачете времени содержания под стражей, а также времени пребывания в лечебном учреждении в соответствии со статьями 72 , 103 и 104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12) о назначении, о продлении, об изменении или о прекращении применения принудительных мер медицинского характера в соответствии со статьями 102 и 104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29.02.2012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об освобождении от наказания или о смягчении наказания вследствие издания уголовного закона, имеющего обратную силу, в соответствии со статьей 10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14) о снижении размера удержания из заработной платы осужденного к исправительным работам в соответствии со статьей 44 Уголовно-исполнительного кодекса Российской Федерации в случае ухудшения материального положения осужденного;</w:t>
      </w:r>
    </w:p>
    <w:p>
      <w:pPr>
        <w:spacing w:after="120"/>
        <w:ind w:firstLine="709"/>
      </w:pPr>
      <w:r>
        <w:rPr>
          <w:sz w:val="24"/>
        </w:rPr>
        <w:t xml:space="preserve">15) о разъяснении сомнений и неясностей, возникающих при исполнении приговора;</w:t>
      </w:r>
    </w:p>
    <w:p>
      <w:pPr>
        <w:spacing w:after="120"/>
        <w:ind w:firstLine="709"/>
      </w:pPr>
      <w:r>
        <w:rPr>
          <w:sz w:val="24"/>
        </w:rPr>
        <w:t xml:space="preserve">16) об освобождении от наказания несовершеннолетних с применением принудительных мер воспитательного воздействия, предусмотренных частью второй статьи 92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17) об отмене отсрочки отбывания наказания осужденным беременной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родителем, в соответствии со статьей 82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17 в ред. Федерального закона от 21.02.2010 N 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17.1) о сокращении срока отсрочки отбывания наказания осужденным беременной женщине, женщине, имеющей ребенка в возрасте до четырнадцати лет, мужчине, имеющему ребенка в возрасте до четырнадцати лет и являющемуся единственным родителем, с освобождением осужденного от отбывания наказания или оставшейся части наказания со снятием судимости в соответствии со статьей 82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17.1 введен Федеральным законом от 21.02.2010 N 16-ФЗ)</w:t>
      </w:r>
    </w:p>
    <w:p>
      <w:pPr>
        <w:spacing w:after="120"/>
        <w:ind w:firstLine="709"/>
      </w:pPr>
      <w:r>
        <w:rPr>
          <w:sz w:val="24"/>
        </w:rPr>
        <w:t xml:space="preserve">17.2) об отмене отсрочки отбывания наказания осужденному в соответствии со статьей 82.1 Уголовного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17.2 введен Федеральным законом от 07.12.2011 N 420-ФЗ)</w:t>
      </w:r>
    </w:p>
    <w:p>
      <w:pPr>
        <w:spacing w:after="120"/>
        <w:ind w:firstLine="709"/>
      </w:pPr>
      <w:r>
        <w:rPr>
          <w:sz w:val="24"/>
        </w:rPr>
        <w:t xml:space="preserve">18) о заключении под стражу осужденного, скрывшегося в целях уклонения от отбывания наказания в виде штрафа, обязательных работ, исправительных работ или ограничения свободы, либо осужденного, уклоняющегося от отбывания принудительных работ в случаях, указанных в части первой статьи 60.17 Уголовно-исполнительного кодекса Российской Федерации, до рассмотрения вопроса, указанного в пункте 2 или 2.1 настоящей статьи, но не более чем на 30 суток;</w:t>
      </w:r>
    </w:p>
    <w:p>
      <w:pPr>
        <w:spacing w:after="120"/>
        <w:ind w:firstLine="709"/>
      </w:pPr>
      <w:r>
        <w:rPr>
          <w:sz w:val="24"/>
        </w:rPr>
        <w:t xml:space="preserve">(п. 18 в ред. Федерального закона от 15.12.2025 N 454-ФЗ)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18.1) о заключении под стражу осужденного к лишению свободы с отбыванием наказания в колонии-поселении, уклонившегося от получения предписания, предусмотренного частью первой статьи 75.1 Уголовно-исполнительного кодекса Российской Федерации, или не прибывшего к месту отбывания наказания в установленный в предписании срок, но не более чем на 30 суток, а также о направлении его в колонию-поселение под конвоем в порядке, установленном статьями 75 и 76 Уголовно-исполнительного кодекса Российской Федерации, либо о рассмотрении вопроса, указанного в пункте 3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(п. 18.1 введен Федеральным законом от 22.12.2008 N 271-ФЗ)</w:t>
      </w:r>
    </w:p>
    <w:p>
      <w:pPr>
        <w:spacing w:after="120"/>
        <w:ind w:firstLine="709"/>
      </w:pPr>
      <w:r>
        <w:rPr>
          <w:sz w:val="24"/>
        </w:rPr>
        <w:t xml:space="preserve">19) о замене неотбытой части наказания более мягким видом наказания либо об освобождении от наказания в виде ограничения по военной службе военнослужащего, уволенного с военной службы, в порядке, установленном статьей 148 Уголовно-исполнительного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о передаче гражданина иностранного государства, осужденного к лишению свободы судом Российской Федерации, для отбывания наказания в государство, гражданином которого осужденный является;</w:t>
      </w:r>
    </w:p>
    <w:p>
      <w:pPr>
        <w:spacing w:after="120"/>
        <w:ind w:firstLine="709"/>
      </w:pPr>
      <w:r>
        <w:rPr>
          <w:sz w:val="24"/>
        </w:rPr>
        <w:t xml:space="preserve">(п. 20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20.1) о передаче исполнения наказания, не связанного с лишением свободы, а также применения условного осуждения или отсрочки отбывания (исполнения) наказания в государство, гражданином которого является осужденный;</w:t>
      </w:r>
    </w:p>
    <w:p>
      <w:pPr>
        <w:spacing w:after="120"/>
        <w:ind w:firstLine="709"/>
      </w:pPr>
      <w:r>
        <w:rPr>
          <w:sz w:val="24"/>
        </w:rPr>
        <w:t xml:space="preserve">(п. 20.1 введен Федеральным законом от 22.04.2024 N 85-ФЗ)</w:t>
      </w:r>
    </w:p>
    <w:p>
      <w:pPr>
        <w:spacing w:after="120"/>
        <w:ind w:firstLine="709"/>
      </w:pPr>
      <w:r>
        <w:rPr>
          <w:sz w:val="24"/>
        </w:rPr>
        <w:t xml:space="preserve">21) о признании, порядке и об условиях исполнения приговора суда иностранного государства, которым осужден гражданин Российской Федерации, передаваемый в Российскую Федерацию для отбывания наказания;</w:t>
      </w:r>
    </w:p>
    <w:p>
      <w:pPr>
        <w:spacing w:after="120"/>
        <w:ind w:firstLine="709"/>
      </w:pPr>
      <w:r>
        <w:rPr>
          <w:sz w:val="24"/>
        </w:rPr>
        <w:t xml:space="preserve">(п. 21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22) о применении или об отмене мер по обеспечению сохранности имущества или жилого помещения, остающихся без присмотра на время отбывания наказания осужденным, в соответствии с частью первой или шестой статьи 313.1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22 введен Федеральным законом от 10.07.2023 N 320-ФЗ)</w:t>
      </w:r>
    </w:p>
    <w:p>
      <w:pPr>
        <w:spacing w:after="120"/>
        <w:ind w:firstLine="709"/>
      </w:pPr>
      <w:r>
        <w:rPr>
          <w:sz w:val="24"/>
        </w:rPr>
        <w:t xml:space="preserve">23) о признании, порядке и об условиях исполнения приговора суда иностранного государства, которым гражданину Российской Федерации назначено наказание, не связанное с лишением свободы, а также приговора суда иностранного государства, которым гражданин Российской Федерации осужден условно или с отсрочкой отбывания (исполнения) наказания, передаваемых для исполнения в Российскую Федерацию.</w:t>
      </w:r>
    </w:p>
    <w:p>
      <w:pPr>
        <w:spacing w:after="120"/>
        <w:ind w:firstLine="709"/>
      </w:pPr>
      <w:r>
        <w:rPr>
          <w:sz w:val="24"/>
        </w:rPr>
        <w:t xml:space="preserve">(п. 23 введен Федеральным законом от 22.04.2024 N 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397</dc:title>
  <dc:creator>АРБИТРАЖ! · arbi.ru</dc:creator>
  <cp:lastModifiedBy>АРБИТРАЖ!</cp:lastModifiedBy>
  <dcterms:created xsi:type="dcterms:W3CDTF">2026-11-05T02:15:12.728Z</dcterms:created>
</cp:coreProperties>
</file>