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Публичный сервитут в отношении земельных участков и (или) земель для их использования в целях, предусмотренных статьей 39.37 настоящего Кодекса (далее также в настоящей главе - публичный сервитут), устанавливается:</w:t>
      </w:r>
    </w:p>
    <w:p>
      <w:pPr>
        <w:spacing w:after="120"/>
        <w:ind w:firstLine="709"/>
      </w:pPr>
      <w:r>
        <w:rPr>
          <w:sz w:val="24"/>
        </w:rPr>
        <w:t xml:space="preserve">1) решениями уполномоченных федеральных органов исполнительной власти - в случаях установления публичного сервитута для размещения инженерных сооружений федерального значения или их капитального ремонта, а также реконструкции, капитального ремонта участков (частей) таких инженерных сооружений, являющихся линейными объектами, размещения линий и сооружений связи на территориях двух и более субъектов Российской Федерации для оказания услуг связи и их капитального ремонта, устройства пересечений автомобильных дорог или железнодорожных путей с железнодорожными путями, автомобильными дорогами федерального значения или для устройства примыканий автомобильных дорог к автомобильным дорогам федерального значения, размещения автомобильных дорог федерального значения, железнодорожных путей в туннелях;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решениями уполномоченных исполнительных органов субъектов Российской Федерации - в случаях установления публичного сервитута для размещения инженерных сооружений регионального значения или их капитального ремонта, а также реконструкции, капитального ремонта участков (частей) инженерных сооружений, являющихся линейными объектами, размещения линий и сооружений связи на территориях двух и более муниципальных округов, городских округов, муниципальных районов для оказания услуг связи и их капитального ремонта,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284-ФЗ , от 04.08.2023 N 430-ФЗ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решениями уполномоченных органов исполнительной власти, органов местного самоуправления, принимающих решения об изъятии земельных участков для государственных или муниципальных нужд, - в случае установления публичного сервитута в целях реконструкции инженерных сооружений, переносимых в связи с изъятием земельных участков, на которых они располагались,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4) решениями органов местного самоуправления муниципального округа, городского округа, городского поселения - в случаях установления публичного сервитута для размещения инженерных сооружений, являющихся объектами местного значения муниципального округа, городского округа, городского поселения, устройства пересечений автомобильных дорог или железнодорожных путей с автомобильными дорогами местного значения муниципального округа, городского округа, городского поселения или для устройства примыканий автомобильных дорог к автомобильным дорогам местного значения муниципального округа, городского округа, городского поселения, размещения автомобильных дорог местного значения муниципального округа, городского округа, городского поселения в туннелях, а также в целях, не указанных в подпунктах 1 - 3 настоящей статьи, в отношении земельных участков и (или) земель, расположенных в границах муниципального округа, городского округа, городского поселения;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13.06.2023 N 228-ФЗ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решением органа местного самоуправления муниципального района - в случае установления публичного сервитута для размещения инженерных сооружений, являющихся объектами местного значения муниципального района, сельского поселения, размещения автомобильных дорог местного значения муниципального района, сельского поселения в туннелях, а также в целях, не указанных в подпунктах 1 - 3 настоящей статьи, в отношении земельных участков и (или) земель, расположенных в границах сельских поселений, нескольких городских поселений, на межселенных территориях муниципального района.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39.38</dc:title>
  <dc:creator>АРБИТРАЖ! · arbi.ru</dc:creator>
  <cp:lastModifiedBy>АРБИТРАЖ!</cp:lastModifiedBy>
  <dcterms:created xsi:type="dcterms:W3CDTF">2026-10-23T18:59:22.164Z</dcterms:created>
</cp:coreProperties>
</file>