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24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замене товара ненадлежащего качества на товар этой же марки (этих же модели и (или) артикула) перерасчет цены товара не производится.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25.10.2007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замене товара ненадлежащего качества на такой же товар другой марки (модели, артикула) в случае, если цена товара, подлежащего замене, ниже цены товара, предоставленного взамен, потребитель должен доплатить разницу в ценах; в случае, если цена товара, подлежащего замене, выше цены товара, предоставленного взамен, разница в ценах выплачивается потребителю. Цена товара, подлежащего замене, определяется на момент его замены, а если требование потребителя не удовлетворено продавцом, цена заменяемого товара и цена передаваемого взамен товара определяются на момент вынесения судом решения о замене товара.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или, если оно добровольно не удовлетворено, на момент вынесения судом решения о соразмерном уменьшении покупной цены.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возврате товара ненадлежащего качества потребитель вправе требовать возмещения разницы между ценой товара, установленной договором, и ценой соответствующего товара на момент добровольного удовлетворения такого требования или, если требование добровольно не удовлетворено, на момент вынесения судом решения.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17.12.1999 N 212-ФЗ, 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возврате технически сложного товара ненадлежащего качества потребитель вправе требовать возмещения разницы между ценой товара, установленной договором, и ценой аналогичного по техническим и эксплуатационным характеристикам, обладающего такой же степенью износа и того же года выпуска соответствующего товара на момент добровольного удовлетворения требования или, если требование добровольно не удовлетворено, на момент вынесения судом решения. Положения в части определения такой разницы, установленные настоящим абзацем, не применяются, если при заключении договора потребитель был умышленно введен продавцом в заблуждение относительно технических и эксплуатационных характеристик, степени износа и года выпуска товара, что привело к приобретению потребителем товара, характеристики которого существенно отличаются от характеристик, указанных в договоре купли-продажи. В таком случае применяются положения, установленные абзацем первым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28.12.2025 N 500-ФЗ)</w:t>
      </w:r>
    </w:p>
    <w:p>
      <w:pPr>
        <w:spacing w:after="120"/>
        <w:ind w:firstLine="709"/>
      </w:pPr>
      <w:r>
        <w:rPr>
          <w:sz w:val="24"/>
        </w:rPr>
        <w:t xml:space="preserve">5. В случае возврата товара ненадлежащего качества, проданного в кредит, потребителю возвращается уплаченная за товар денежная сумма в размере погашенного ко дню возврата указанного товара кредита, а также возмещается плата за предоставление кредита.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возврата товара ненадлежащего качества, приобретенного потребителем за счет потребительского кредита (займа), продавец обязан возвратить потребителю уплаченную за товар денежную сумму, а также возместить уплаченные потребителем проценты и иные платежи по договору потребительского кредита (займа).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21.12.2013 N 363-ФЗ)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24</dc:title>
  <dc:creator>АРБИТРАЖ! · arbi.ru</dc:creator>
  <cp:lastModifiedBy>АРБИТРАЖ!</cp:lastModifiedBy>
  <dcterms:created xsi:type="dcterms:W3CDTF">2026-10-24T06:19:00.699Z</dcterms:created>
</cp:coreProperties>
</file>